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CC698" w14:textId="254D6C89" w:rsidR="008347C1" w:rsidRPr="00E00FD8" w:rsidRDefault="008347C1" w:rsidP="008347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ИЗВЕЩЕНИЕ О ПРОВЕДЕНИИ КОНКУРСА </w:t>
      </w:r>
      <w:r w:rsidR="00B342A1">
        <w:rPr>
          <w:rFonts w:ascii="Times New Roman" w:hAnsi="Times New Roman" w:cs="Times New Roman"/>
          <w:sz w:val="28"/>
          <w:szCs w:val="28"/>
        </w:rPr>
        <w:t>11</w:t>
      </w:r>
      <w:r w:rsidR="00642A7E">
        <w:rPr>
          <w:rFonts w:ascii="Times New Roman" w:hAnsi="Times New Roman" w:cs="Times New Roman"/>
          <w:sz w:val="28"/>
          <w:szCs w:val="28"/>
        </w:rPr>
        <w:t>.</w:t>
      </w:r>
      <w:r w:rsidR="00E00FD8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0F61C2">
        <w:rPr>
          <w:rFonts w:ascii="Times New Roman" w:hAnsi="Times New Roman" w:cs="Times New Roman"/>
          <w:sz w:val="28"/>
          <w:szCs w:val="28"/>
        </w:rPr>
        <w:t>6</w:t>
      </w:r>
      <w:r w:rsidR="00642A7E">
        <w:rPr>
          <w:rFonts w:ascii="Times New Roman" w:hAnsi="Times New Roman" w:cs="Times New Roman"/>
          <w:sz w:val="28"/>
          <w:szCs w:val="28"/>
        </w:rPr>
        <w:t>.202</w:t>
      </w:r>
      <w:r w:rsidR="00E00FD8">
        <w:rPr>
          <w:rFonts w:ascii="Times New Roman" w:hAnsi="Times New Roman" w:cs="Times New Roman"/>
          <w:sz w:val="28"/>
          <w:szCs w:val="28"/>
          <w:lang w:val="en-US"/>
        </w:rPr>
        <w:t>6</w:t>
      </w:r>
    </w:p>
    <w:p w14:paraId="16BB6CF8" w14:textId="77777777" w:rsidR="008347C1" w:rsidRDefault="008347C1" w:rsidP="008347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1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02"/>
      </w:tblGrid>
      <w:tr w:rsidR="008347C1" w14:paraId="1E1C32A0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01EF7" w14:textId="210044E6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Конкурс по отбору кредитных организаций в целях размещения временно свободных денежных средств гарантийного капитала АНО «Агентство </w:t>
            </w:r>
            <w:r w:rsidR="007A45B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РБ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 предпринимательству» во вклады (депозиты) на следующих обязательных условиях:</w:t>
            </w:r>
          </w:p>
          <w:p w14:paraId="2FC0BE67" w14:textId="693F3AB0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сроком </w:t>
            </w:r>
            <w:r w:rsidR="006D3744" w:rsidRPr="004A51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от </w:t>
            </w:r>
            <w:r w:rsidR="00571B5F" w:rsidRPr="004A51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9</w:t>
            </w:r>
            <w:r w:rsidR="00527968" w:rsidRPr="004A51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  <w:r w:rsidR="006D3744" w:rsidRPr="004A51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AA76BD" w:rsidRPr="004A51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</w:t>
            </w:r>
            <w:r w:rsidR="006D3744" w:rsidRPr="004A51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 </w:t>
            </w:r>
            <w:r w:rsidR="00C6065F" w:rsidRPr="004A51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364</w:t>
            </w:r>
            <w:r w:rsidR="00C6065F" w:rsidRPr="00D84E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дней</w:t>
            </w:r>
            <w:r w:rsidR="00AA76B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(включительно)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;</w:t>
            </w:r>
          </w:p>
          <w:p w14:paraId="105532A3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невозможность одностороннего изменения процентной ставки по вкладу (депозиту) в сторону уменьшения в течение срока действия договора вклада (депозита);</w:t>
            </w:r>
          </w:p>
          <w:p w14:paraId="27289EB1" w14:textId="74DEEF23" w:rsidR="009319A2" w:rsidRDefault="009319A2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209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возможность досрочного возврата суммы депозита в полном объеме во время действия Договора без потери доходности (процентов)</w:t>
            </w:r>
            <w:r w:rsidR="00B342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(лот 1,2)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2F845A0D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ежемесячная выплата процентов по вкладу (депозиту);</w:t>
            </w:r>
          </w:p>
          <w:p w14:paraId="4D49AA6F" w14:textId="164796AA" w:rsidR="008347C1" w:rsidRDefault="008347C1" w:rsidP="00CE0840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bookmarkStart w:id="0" w:name="_Hlk89111441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плата за обслуживание депозитного счета</w:t>
            </w:r>
            <w:r w:rsidR="00E258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иные платы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не взима</w:t>
            </w:r>
            <w:r w:rsidR="00E258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ю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тся.</w:t>
            </w:r>
            <w:bookmarkEnd w:id="0"/>
          </w:p>
        </w:tc>
      </w:tr>
      <w:tr w:rsidR="008347C1" w14:paraId="58301A4B" w14:textId="77777777" w:rsidTr="00750DFC">
        <w:trPr>
          <w:trHeight w:val="1942"/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EF6D9" w14:textId="1558C001" w:rsidR="008347C1" w:rsidRPr="001349F8" w:rsidRDefault="008347C1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Организатор конкурса: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АНО «Агентство РБ по предпринимательству»,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место нахождения и почтовый адрес: 4500</w:t>
            </w:r>
            <w:r w:rsidR="0013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Республика Башкортостан, г. Уфа, ул. </w:t>
            </w:r>
            <w:r w:rsidR="0013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Цюрупы д. 75 </w:t>
            </w:r>
          </w:p>
          <w:p w14:paraId="30E0AAB1" w14:textId="672632C9" w:rsidR="008347C1" w:rsidRDefault="008347C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номера контактных телефонов/факсов: (347)224-99-99, доб. номер 60</w:t>
            </w:r>
            <w:r w:rsidR="00152D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36010332" w14:textId="046DD16D" w:rsidR="008347C1" w:rsidRDefault="008347C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адрес электронной почты: </w:t>
            </w:r>
            <w:hyperlink r:id="rId4" w:history="1">
              <w:r>
                <w:rPr>
                  <w:rStyle w:val="a3"/>
                  <w:rFonts w:ascii="Times New Roman" w:eastAsia="Times New Roman" w:hAnsi="Times New Roman" w:cs="Times New Roman"/>
                  <w:i/>
                  <w:iCs/>
                  <w:sz w:val="28"/>
                  <w:szCs w:val="28"/>
                  <w:lang w:val="x-none" w:eastAsia="ru-RU"/>
                </w:rPr>
                <w:t>info@cmbrb.ru</w:t>
              </w:r>
            </w:hyperlink>
            <w:r w:rsidR="008514DA">
              <w:rPr>
                <w:rStyle w:val="a3"/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.</w:t>
            </w:r>
            <w:hyperlink r:id="rId5" w:history="1"/>
          </w:p>
          <w:p w14:paraId="5FE46629" w14:textId="66CC4C8D" w:rsidR="008347C1" w:rsidRDefault="008347C1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ответственное лицо:</w:t>
            </w:r>
            <w:r w:rsidR="007D57CD" w:rsidRPr="007D57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Лазарев Алексей Владимирович</w:t>
            </w:r>
          </w:p>
        </w:tc>
      </w:tr>
      <w:tr w:rsidR="00253F42" w14:paraId="75E47FE8" w14:textId="77777777" w:rsidTr="00750DFC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6FCA0" w14:textId="77777777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Условия размещения:</w:t>
            </w:r>
          </w:p>
          <w:p w14:paraId="2F8C8287" w14:textId="322FEFA3" w:rsidR="00175855" w:rsidRPr="00017DF4" w:rsidRDefault="00175855" w:rsidP="00175855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Лот № </w:t>
            </w:r>
            <w:r w:rsidR="009312A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1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 </w:t>
            </w:r>
          </w:p>
          <w:p w14:paraId="394F39C1" w14:textId="411243AE" w:rsidR="000A41D4" w:rsidRDefault="000A41D4" w:rsidP="00175855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средств гарантийного капитала, размещаемый на вклады (депозиты) </w:t>
            </w:r>
            <w:r w:rsidR="000F61C2" w:rsidRPr="000F61C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</w:t>
            </w:r>
            <w:r w:rsidR="00883262" w:rsidRPr="008832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 w:rsidR="00E00FD8" w:rsidRPr="00D974E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E00FD8" w:rsidRPr="00C665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000 000 (</w:t>
            </w:r>
            <w:r w:rsidR="000F61C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Сто</w:t>
            </w:r>
            <w:r w:rsidR="00E00FD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E00FD8" w:rsidRPr="00C665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миллионов)</w:t>
            </w:r>
            <w:r w:rsidR="00E00FD8" w:rsidRP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рублей 00 копеек</w:t>
            </w:r>
          </w:p>
          <w:p w14:paraId="313DA61F" w14:textId="661C8C00" w:rsidR="001349F8" w:rsidRDefault="00175855" w:rsidP="001349F8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размещения вклада (депозита): </w:t>
            </w:r>
            <w:r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="00571B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5279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 364 дней</w:t>
            </w:r>
            <w:r w:rsid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(включительно)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34EBE2F7" w14:textId="1133B2AE" w:rsidR="00C66588" w:rsidRPr="00B342A1" w:rsidRDefault="00175855" w:rsidP="001349F8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Минимальная процентная ставка размещения, % годовых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: </w:t>
            </w:r>
            <w:r w:rsidR="00AB3E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6B50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  <w:r w:rsidR="00930A7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,</w:t>
            </w:r>
            <w:r w:rsidR="00D974E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%</w:t>
            </w:r>
            <w:r w:rsidR="00B342A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;</w:t>
            </w:r>
          </w:p>
          <w:p w14:paraId="5F111C74" w14:textId="1A0EA5D8" w:rsidR="00B342A1" w:rsidRPr="00017DF4" w:rsidRDefault="00B342A1" w:rsidP="00B342A1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Лот №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val="en-US" w:eastAsia="ru-RU"/>
              </w:rPr>
              <w:t>2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 </w:t>
            </w:r>
          </w:p>
          <w:p w14:paraId="2E7D6DE6" w14:textId="77777777" w:rsidR="00B342A1" w:rsidRDefault="00B342A1" w:rsidP="00B342A1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средств гарантийного капитала, размещаемый на вклады (депозиты) </w:t>
            </w:r>
            <w:r w:rsidRPr="000F61C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</w:t>
            </w:r>
            <w:r w:rsidRPr="008832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 w:rsidRPr="00D974E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C665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000 000 (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Сто </w:t>
            </w:r>
            <w:r w:rsidRPr="00C665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миллионов)</w:t>
            </w:r>
            <w:r w:rsidRP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 00 копеек</w:t>
            </w:r>
          </w:p>
          <w:p w14:paraId="1CEDEFA4" w14:textId="77777777" w:rsidR="00B342A1" w:rsidRDefault="00B342A1" w:rsidP="00B342A1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размещения вклада (депозита): </w:t>
            </w:r>
            <w:r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  <w:r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 364 дней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(включительно).</w:t>
            </w:r>
          </w:p>
          <w:p w14:paraId="6F0F2D4F" w14:textId="35BB696D" w:rsidR="00B342A1" w:rsidRDefault="00B342A1" w:rsidP="00B342A1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Минимальная процентная ставка размещения, % годовых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13,0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%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;</w:t>
            </w:r>
          </w:p>
          <w:p w14:paraId="1181238B" w14:textId="0C40AEA5" w:rsidR="00B342A1" w:rsidRPr="00017DF4" w:rsidRDefault="00B342A1" w:rsidP="00B342A1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Лот №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3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 </w:t>
            </w:r>
          </w:p>
          <w:p w14:paraId="223D4977" w14:textId="77777777" w:rsidR="00B342A1" w:rsidRDefault="00B342A1" w:rsidP="00B342A1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средств гарантийного капитала, размещаемый на вклады (депозиты) </w:t>
            </w:r>
            <w:r w:rsidRPr="000F61C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</w:t>
            </w:r>
            <w:r w:rsidRPr="008832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 w:rsidRPr="00D974E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C665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000 000 (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Сто </w:t>
            </w:r>
            <w:r w:rsidRPr="00C665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миллионов)</w:t>
            </w:r>
            <w:r w:rsidRP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 00 копеек</w:t>
            </w:r>
          </w:p>
          <w:p w14:paraId="24381606" w14:textId="77777777" w:rsidR="00B342A1" w:rsidRDefault="00B342A1" w:rsidP="00B342A1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размещения вклада (депозита): </w:t>
            </w:r>
            <w:r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  <w:r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 364 дней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(включительно).</w:t>
            </w:r>
          </w:p>
          <w:p w14:paraId="16B1BC13" w14:textId="77777777" w:rsidR="00B342A1" w:rsidRDefault="00B342A1" w:rsidP="00B342A1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Минимальная процентная ставка размещения, % годовых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13,0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%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;</w:t>
            </w:r>
          </w:p>
          <w:p w14:paraId="2878B46D" w14:textId="5D7806B2" w:rsidR="00B342A1" w:rsidRPr="00017DF4" w:rsidRDefault="00B342A1" w:rsidP="00B342A1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Лот №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4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 </w:t>
            </w:r>
          </w:p>
          <w:p w14:paraId="39AE9430" w14:textId="4BA686E7" w:rsidR="00B342A1" w:rsidRDefault="00B342A1" w:rsidP="00B342A1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средств гарантийного капитала, размещаемый на вклады (депозиты) </w:t>
            </w:r>
            <w:r w:rsidRPr="00B342A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86</w:t>
            </w:r>
            <w:r w:rsidRPr="00D974E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  <w:r w:rsidRPr="00C665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00 000 (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Восемьдесят шесть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C665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миллионов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пятьсот тысяч</w:t>
            </w:r>
            <w:r w:rsidRPr="00C665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)</w:t>
            </w:r>
            <w:r w:rsidRP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 00 копеек</w:t>
            </w:r>
          </w:p>
          <w:p w14:paraId="7977C010" w14:textId="77777777" w:rsidR="00B342A1" w:rsidRDefault="00B342A1" w:rsidP="00B342A1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размещения вклада (депозита): </w:t>
            </w:r>
            <w:r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  <w:r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 364 дней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(включительно).</w:t>
            </w:r>
          </w:p>
          <w:p w14:paraId="021022B9" w14:textId="5AC1B27D" w:rsidR="00B342A1" w:rsidRDefault="00B342A1" w:rsidP="00B342A1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Минимальная процентная ставка размещения, % годовых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13,0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%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</w:p>
          <w:p w14:paraId="4634E290" w14:textId="0FCA5182" w:rsidR="00702238" w:rsidRPr="005800EB" w:rsidRDefault="00702238" w:rsidP="006B009F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253F42" w14:paraId="7C498F30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71411" w14:textId="3E3E31E8" w:rsidR="00253F42" w:rsidRDefault="00253F42" w:rsidP="00253F42">
            <w:pPr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Условия отбора, требования к кредитным организациям, перечень предоставляемых документов, форма заявки на участие в конкурсе, проект договора вклада (депозита) на размещение средств гарантийного капитала указаны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в Порядке проведения конкурса по отбору кредитных организаций в целях размещения временно свободных денежных средств гарантийного капитала АНО «Агентство РБ по предпринимательству» во вклады (депозиты) (далее – Порядок) на официальном сайте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u w:val="single"/>
                <w:lang w:eastAsia="ru-RU"/>
              </w:rPr>
              <w:t>www.cmbrb.ru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.</w:t>
            </w:r>
          </w:p>
        </w:tc>
      </w:tr>
      <w:tr w:rsidR="00253F42" w14:paraId="04B3E929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71B6D" w14:textId="4A3CA329" w:rsidR="00253F42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Прием заявок на участие в конкурсе осуществляется: по рабочим дням с 09:00 до 18:00 часов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(в пятницу до 16:45)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адресу: 4500</w:t>
            </w:r>
            <w:r w:rsidR="0013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Республика Башкортостан, г. Уфа, ул. </w:t>
            </w:r>
            <w:r w:rsidR="0013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Цюрупы д. 75</w:t>
            </w:r>
          </w:p>
        </w:tc>
      </w:tr>
      <w:tr w:rsidR="00253F42" w14:paraId="5A1FBA33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48518" w14:textId="77777777" w:rsidR="00253F42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Время, дата начала и окончания срока подачи (приема) заявок на участие в конкурсе: </w:t>
            </w:r>
          </w:p>
          <w:p w14:paraId="0F7D6B9B" w14:textId="4EA9CB54" w:rsidR="00C034E6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 </w:t>
            </w:r>
            <w:r w:rsidR="009111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09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:00 часов «</w:t>
            </w:r>
            <w:r w:rsidR="000F61C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 w:rsidR="00B342A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» </w:t>
            </w:r>
            <w:r w:rsidR="000F61C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июня</w:t>
            </w:r>
            <w:r w:rsidR="006672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E00F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 </w:t>
            </w:r>
          </w:p>
          <w:p w14:paraId="197289DE" w14:textId="1E421A47" w:rsidR="00253F42" w:rsidRDefault="00C034E6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 </w:t>
            </w:r>
            <w:r w:rsidR="00253F42" w:rsidRPr="0074122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B9313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="00253F42" w:rsidRPr="0074122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:00 часов «</w:t>
            </w:r>
            <w:r w:rsidR="00B342A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11</w:t>
            </w:r>
            <w:r w:rsidR="00253F42" w:rsidRPr="0074122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» </w:t>
            </w:r>
            <w:r w:rsidR="000F61C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июня</w:t>
            </w:r>
            <w:r w:rsidR="005279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E00F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253F42" w14:paraId="75868943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72B58" w14:textId="06968442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Время, дата и место вскрытия конвертов и рассмотрения заявок кредитных организаций на участие в конкурсе: 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B9313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:00 часов </w:t>
            </w:r>
            <w:r w:rsidR="00E00FD8" w:rsidRPr="0074122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</w:t>
            </w:r>
            <w:r w:rsidR="00B342A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11</w:t>
            </w:r>
            <w:r w:rsidR="00E00FD8" w:rsidRPr="0074122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» </w:t>
            </w:r>
            <w:r w:rsidR="000F61C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июня</w:t>
            </w:r>
            <w:r w:rsidR="00E00F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00FD8" w:rsidRPr="00D974E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2026 года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по адресу: 4500</w:t>
            </w:r>
            <w:r w:rsidR="0013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Республика Башкортостан, г. Уфа, ул. </w:t>
            </w:r>
            <w:r w:rsidR="0013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Цюрупы д. 75</w:t>
            </w:r>
          </w:p>
        </w:tc>
      </w:tr>
      <w:tr w:rsidR="00253F42" w14:paraId="2AD4C682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CB551" w14:textId="2ED0DCEC" w:rsidR="00253F42" w:rsidRDefault="00253F42" w:rsidP="00253F42">
            <w:pPr>
              <w:spacing w:after="120" w:line="240" w:lineRule="auto"/>
              <w:ind w:firstLine="81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Дата оценки и сопоставления заявок кредитных организаций на участие в конкурсе: </w:t>
            </w:r>
            <w:r w:rsidR="00E00FD8" w:rsidRPr="0074122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</w:t>
            </w:r>
            <w:r w:rsidR="00B342A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11</w:t>
            </w:r>
            <w:r w:rsidR="00E00FD8" w:rsidRPr="0074122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» </w:t>
            </w:r>
            <w:r w:rsidR="000F61C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июня </w:t>
            </w:r>
            <w:r w:rsidR="00E00FD8" w:rsidRPr="00D974E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2026 года</w:t>
            </w:r>
            <w:r w:rsidRPr="00D974E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</w:p>
        </w:tc>
      </w:tr>
      <w:tr w:rsidR="00253F42" w14:paraId="4DD0893B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3A43D" w14:textId="2099F58A" w:rsidR="00253F42" w:rsidRDefault="00253F42" w:rsidP="00C034E6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Критерии оценки заявок на участие в конкурсе: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процентная ставка по вкладу (депозиту), предлагаемая кредитной организацией.</w:t>
            </w:r>
          </w:p>
        </w:tc>
      </w:tr>
      <w:tr w:rsidR="00253F42" w14:paraId="7232C9AA" w14:textId="77777777" w:rsidTr="008347C1">
        <w:trPr>
          <w:trHeight w:val="883"/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D8ACD" w14:textId="7EA1BA07" w:rsidR="00253F42" w:rsidRDefault="00253F42" w:rsidP="00253F42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 конкурса получит право заключить договор вклада (депозита) на размещение средств гарантийного капитала с организатором. Подписание договора вклада (депозита) осуществляется в соответствии с разделом 1</w:t>
            </w:r>
            <w:r w:rsidR="009312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Порядка по форме согласно приложению № 4 к Порядку.</w:t>
            </w:r>
          </w:p>
        </w:tc>
      </w:tr>
    </w:tbl>
    <w:p w14:paraId="641B9666" w14:textId="77777777" w:rsidR="008627B1" w:rsidRDefault="008627B1"/>
    <w:sectPr w:rsidR="008627B1" w:rsidSect="00410505">
      <w:pgSz w:w="11906" w:h="16838"/>
      <w:pgMar w:top="993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7C1"/>
    <w:rsid w:val="00003355"/>
    <w:rsid w:val="000043B1"/>
    <w:rsid w:val="00005FB4"/>
    <w:rsid w:val="00017DF4"/>
    <w:rsid w:val="00062BB3"/>
    <w:rsid w:val="00066352"/>
    <w:rsid w:val="00070F5E"/>
    <w:rsid w:val="000928B6"/>
    <w:rsid w:val="000A41D4"/>
    <w:rsid w:val="000C1733"/>
    <w:rsid w:val="000D6CBF"/>
    <w:rsid w:val="000F61C2"/>
    <w:rsid w:val="0010072C"/>
    <w:rsid w:val="001131C7"/>
    <w:rsid w:val="001349F8"/>
    <w:rsid w:val="00134A8E"/>
    <w:rsid w:val="001414E2"/>
    <w:rsid w:val="00151A56"/>
    <w:rsid w:val="00152422"/>
    <w:rsid w:val="00152DEB"/>
    <w:rsid w:val="001533A1"/>
    <w:rsid w:val="001602BA"/>
    <w:rsid w:val="00173345"/>
    <w:rsid w:val="00175855"/>
    <w:rsid w:val="001C2863"/>
    <w:rsid w:val="001E3629"/>
    <w:rsid w:val="001E6E6C"/>
    <w:rsid w:val="001F4F37"/>
    <w:rsid w:val="002060AE"/>
    <w:rsid w:val="00220962"/>
    <w:rsid w:val="002243B9"/>
    <w:rsid w:val="00243003"/>
    <w:rsid w:val="00253F42"/>
    <w:rsid w:val="002B2C26"/>
    <w:rsid w:val="002B49B7"/>
    <w:rsid w:val="002C7D0A"/>
    <w:rsid w:val="002D1F1C"/>
    <w:rsid w:val="00300035"/>
    <w:rsid w:val="00305DE7"/>
    <w:rsid w:val="00322526"/>
    <w:rsid w:val="0035217B"/>
    <w:rsid w:val="00380411"/>
    <w:rsid w:val="003B39F6"/>
    <w:rsid w:val="003D6306"/>
    <w:rsid w:val="003E6170"/>
    <w:rsid w:val="003F5764"/>
    <w:rsid w:val="00410505"/>
    <w:rsid w:val="00413549"/>
    <w:rsid w:val="00415A52"/>
    <w:rsid w:val="00490946"/>
    <w:rsid w:val="004A5157"/>
    <w:rsid w:val="004A7A54"/>
    <w:rsid w:val="004B7198"/>
    <w:rsid w:val="004C24CB"/>
    <w:rsid w:val="004F10E6"/>
    <w:rsid w:val="00503FC4"/>
    <w:rsid w:val="00507042"/>
    <w:rsid w:val="00527620"/>
    <w:rsid w:val="00527968"/>
    <w:rsid w:val="00530A21"/>
    <w:rsid w:val="00554A17"/>
    <w:rsid w:val="00571B5F"/>
    <w:rsid w:val="00576F4D"/>
    <w:rsid w:val="005800EB"/>
    <w:rsid w:val="00581E81"/>
    <w:rsid w:val="005B6B21"/>
    <w:rsid w:val="005D2CB0"/>
    <w:rsid w:val="005D7215"/>
    <w:rsid w:val="005E31FB"/>
    <w:rsid w:val="005E612C"/>
    <w:rsid w:val="005F7739"/>
    <w:rsid w:val="0060055E"/>
    <w:rsid w:val="00631B7E"/>
    <w:rsid w:val="0063668C"/>
    <w:rsid w:val="00642A7E"/>
    <w:rsid w:val="006672DF"/>
    <w:rsid w:val="00673053"/>
    <w:rsid w:val="00675B30"/>
    <w:rsid w:val="006B009F"/>
    <w:rsid w:val="006B08D1"/>
    <w:rsid w:val="006B11F4"/>
    <w:rsid w:val="006B2138"/>
    <w:rsid w:val="006B5062"/>
    <w:rsid w:val="006B7D73"/>
    <w:rsid w:val="006C7023"/>
    <w:rsid w:val="006D3744"/>
    <w:rsid w:val="006D7E60"/>
    <w:rsid w:val="00702238"/>
    <w:rsid w:val="007260F9"/>
    <w:rsid w:val="00736087"/>
    <w:rsid w:val="0074122B"/>
    <w:rsid w:val="00747C97"/>
    <w:rsid w:val="00750DFC"/>
    <w:rsid w:val="00760BB6"/>
    <w:rsid w:val="00784E4A"/>
    <w:rsid w:val="00787A0C"/>
    <w:rsid w:val="007A45BB"/>
    <w:rsid w:val="007A5893"/>
    <w:rsid w:val="007C1250"/>
    <w:rsid w:val="007C502A"/>
    <w:rsid w:val="007C573F"/>
    <w:rsid w:val="007D57CD"/>
    <w:rsid w:val="00805CCE"/>
    <w:rsid w:val="008347C1"/>
    <w:rsid w:val="0084036A"/>
    <w:rsid w:val="00841255"/>
    <w:rsid w:val="008439D8"/>
    <w:rsid w:val="0084721A"/>
    <w:rsid w:val="008514DA"/>
    <w:rsid w:val="008627B1"/>
    <w:rsid w:val="00882598"/>
    <w:rsid w:val="00883262"/>
    <w:rsid w:val="008E1D19"/>
    <w:rsid w:val="008F2A5C"/>
    <w:rsid w:val="00900BF8"/>
    <w:rsid w:val="0091118E"/>
    <w:rsid w:val="009148E1"/>
    <w:rsid w:val="00930A70"/>
    <w:rsid w:val="009312AA"/>
    <w:rsid w:val="009319A2"/>
    <w:rsid w:val="00970CB6"/>
    <w:rsid w:val="00990B7A"/>
    <w:rsid w:val="009A7645"/>
    <w:rsid w:val="009B6CB0"/>
    <w:rsid w:val="00A21878"/>
    <w:rsid w:val="00A513FA"/>
    <w:rsid w:val="00A52CC4"/>
    <w:rsid w:val="00A55B3E"/>
    <w:rsid w:val="00AA76BD"/>
    <w:rsid w:val="00AB2A52"/>
    <w:rsid w:val="00AB3E78"/>
    <w:rsid w:val="00AE6D16"/>
    <w:rsid w:val="00B06456"/>
    <w:rsid w:val="00B342A1"/>
    <w:rsid w:val="00B37863"/>
    <w:rsid w:val="00B42D26"/>
    <w:rsid w:val="00B45862"/>
    <w:rsid w:val="00B71A95"/>
    <w:rsid w:val="00B93131"/>
    <w:rsid w:val="00BB666B"/>
    <w:rsid w:val="00BD3E25"/>
    <w:rsid w:val="00BD7961"/>
    <w:rsid w:val="00C034E6"/>
    <w:rsid w:val="00C24642"/>
    <w:rsid w:val="00C360B3"/>
    <w:rsid w:val="00C467AD"/>
    <w:rsid w:val="00C6065F"/>
    <w:rsid w:val="00C66588"/>
    <w:rsid w:val="00CB5A55"/>
    <w:rsid w:val="00CC78F0"/>
    <w:rsid w:val="00CD560F"/>
    <w:rsid w:val="00CD731D"/>
    <w:rsid w:val="00CD7BA8"/>
    <w:rsid w:val="00CE0840"/>
    <w:rsid w:val="00CE51FA"/>
    <w:rsid w:val="00CF0E76"/>
    <w:rsid w:val="00CF5AEB"/>
    <w:rsid w:val="00D02F50"/>
    <w:rsid w:val="00D20B30"/>
    <w:rsid w:val="00D40500"/>
    <w:rsid w:val="00D546FD"/>
    <w:rsid w:val="00D70251"/>
    <w:rsid w:val="00D84E98"/>
    <w:rsid w:val="00D92053"/>
    <w:rsid w:val="00D974EE"/>
    <w:rsid w:val="00D97AB4"/>
    <w:rsid w:val="00DA6CBB"/>
    <w:rsid w:val="00DB06A2"/>
    <w:rsid w:val="00DB2894"/>
    <w:rsid w:val="00DB2DA7"/>
    <w:rsid w:val="00DB5445"/>
    <w:rsid w:val="00DD6283"/>
    <w:rsid w:val="00DF7EB9"/>
    <w:rsid w:val="00E00FD8"/>
    <w:rsid w:val="00E258A3"/>
    <w:rsid w:val="00E53930"/>
    <w:rsid w:val="00E8424C"/>
    <w:rsid w:val="00ED3530"/>
    <w:rsid w:val="00EE7DF1"/>
    <w:rsid w:val="00F03E74"/>
    <w:rsid w:val="00F24961"/>
    <w:rsid w:val="00F440EB"/>
    <w:rsid w:val="00F61F2D"/>
    <w:rsid w:val="00F654A3"/>
    <w:rsid w:val="00F83FE7"/>
    <w:rsid w:val="00FE106F"/>
    <w:rsid w:val="00FE49C5"/>
    <w:rsid w:val="00FF0A47"/>
    <w:rsid w:val="00FF6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994D4"/>
  <w15:chartTrackingRefBased/>
  <w15:docId w15:val="{2AACC51E-C565-4693-B2F7-B4463AA59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6588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8347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12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gf-cmbrb.ru" TargetMode="External"/><Relationship Id="rId4" Type="http://schemas.openxmlformats.org/officeDocument/2006/relationships/hyperlink" Target="mailto:info@cmbr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548</Words>
  <Characters>3127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business my</cp:lastModifiedBy>
  <cp:revision>5</cp:revision>
  <cp:lastPrinted>2026-06-04T04:07:00Z</cp:lastPrinted>
  <dcterms:created xsi:type="dcterms:W3CDTF">2026-06-02T05:05:00Z</dcterms:created>
  <dcterms:modified xsi:type="dcterms:W3CDTF">2026-06-04T04:10:00Z</dcterms:modified>
</cp:coreProperties>
</file>